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552" w:rsidRDefault="0061154F" w:rsidP="003F150F">
      <w:pPr>
        <w:jc w:val="center"/>
        <w:rPr>
          <w:sz w:val="44"/>
          <w:szCs w:val="44"/>
        </w:rPr>
      </w:pPr>
      <w:r>
        <w:rPr>
          <w:sz w:val="44"/>
          <w:szCs w:val="44"/>
        </w:rPr>
        <w:t xml:space="preserve">Free </w:t>
      </w:r>
      <w:r w:rsidR="00AF0FF2">
        <w:rPr>
          <w:sz w:val="44"/>
          <w:szCs w:val="44"/>
        </w:rPr>
        <w:t>Sugar</w:t>
      </w:r>
      <w:r w:rsidR="00C61E97" w:rsidRPr="003F150F">
        <w:rPr>
          <w:sz w:val="44"/>
          <w:szCs w:val="44"/>
        </w:rPr>
        <w:t xml:space="preserve"> Tracker</w:t>
      </w:r>
    </w:p>
    <w:p w:rsidR="003F150F" w:rsidRDefault="0061154F" w:rsidP="0061154F">
      <w:pPr>
        <w:rPr>
          <w:sz w:val="24"/>
          <w:szCs w:val="24"/>
        </w:rPr>
      </w:pPr>
      <w:r w:rsidRPr="009217C3">
        <w:rPr>
          <w:b/>
          <w:sz w:val="24"/>
          <w:szCs w:val="24"/>
        </w:rPr>
        <w:t>Track all the free sugar</w:t>
      </w:r>
      <w:r>
        <w:rPr>
          <w:sz w:val="24"/>
          <w:szCs w:val="24"/>
        </w:rPr>
        <w:t xml:space="preserve"> (those sugars that have been added to food).  </w:t>
      </w:r>
      <w:r w:rsidR="009217C3">
        <w:rPr>
          <w:sz w:val="24"/>
          <w:szCs w:val="24"/>
        </w:rPr>
        <w:t>Y</w:t>
      </w:r>
      <w:r>
        <w:rPr>
          <w:sz w:val="24"/>
          <w:szCs w:val="24"/>
        </w:rPr>
        <w:t>ou don’t have to track the amount of sugar in an orange or in real food, but ev</w:t>
      </w:r>
      <w:bookmarkStart w:id="0" w:name="_GoBack"/>
      <w:bookmarkEnd w:id="0"/>
      <w:r>
        <w:rPr>
          <w:sz w:val="24"/>
          <w:szCs w:val="24"/>
        </w:rPr>
        <w:t>erything that has been added.</w:t>
      </w:r>
    </w:p>
    <w:p w:rsidR="0061154F" w:rsidRDefault="0061154F" w:rsidP="009217C3">
      <w:pPr>
        <w:ind w:left="720"/>
        <w:rPr>
          <w:sz w:val="24"/>
          <w:szCs w:val="24"/>
        </w:rPr>
      </w:pPr>
      <w:r>
        <w:rPr>
          <w:sz w:val="24"/>
          <w:szCs w:val="24"/>
        </w:rPr>
        <w:t>You will have to do some reading of nutrition labels and use the internet to get an estimate of the amount of free sugars in the packaged foods and drink you eat.</w:t>
      </w:r>
    </w:p>
    <w:p w:rsidR="0061154F" w:rsidRPr="003F150F" w:rsidRDefault="0061154F" w:rsidP="0061154F">
      <w:pPr>
        <w:rPr>
          <w:sz w:val="24"/>
          <w:szCs w:val="24"/>
        </w:rPr>
      </w:pPr>
      <w:r w:rsidRPr="009217C3">
        <w:rPr>
          <w:b/>
          <w:sz w:val="24"/>
          <w:szCs w:val="24"/>
        </w:rPr>
        <w:t>Reflection</w:t>
      </w:r>
      <w:r>
        <w:rPr>
          <w:sz w:val="24"/>
          <w:szCs w:val="24"/>
        </w:rPr>
        <w:t xml:space="preserve">:  After your experience discuss how much </w:t>
      </w:r>
      <w:r w:rsidR="009217C3">
        <w:rPr>
          <w:sz w:val="24"/>
          <w:szCs w:val="24"/>
        </w:rPr>
        <w:t xml:space="preserve">free </w:t>
      </w:r>
      <w:r>
        <w:rPr>
          <w:sz w:val="24"/>
          <w:szCs w:val="24"/>
        </w:rPr>
        <w:t xml:space="preserve">sugar you consumed and whether this is in line with the recommended </w:t>
      </w:r>
      <w:r w:rsidR="009217C3">
        <w:rPr>
          <w:sz w:val="24"/>
          <w:szCs w:val="24"/>
        </w:rPr>
        <w:t>7 grams of free sugar per day.</w:t>
      </w:r>
    </w:p>
    <w:p w:rsidR="003F150F" w:rsidRDefault="003F150F"/>
    <w:tbl>
      <w:tblPr>
        <w:tblStyle w:val="TableGrid"/>
        <w:tblW w:w="0" w:type="auto"/>
        <w:tblLook w:val="04A0" w:firstRow="1" w:lastRow="0" w:firstColumn="1" w:lastColumn="0" w:noHBand="0" w:noVBand="1"/>
      </w:tblPr>
      <w:tblGrid>
        <w:gridCol w:w="2055"/>
        <w:gridCol w:w="5245"/>
        <w:gridCol w:w="2409"/>
      </w:tblGrid>
      <w:tr w:rsidR="00C61E97" w:rsidTr="005A0EF8">
        <w:tc>
          <w:tcPr>
            <w:tcW w:w="9350" w:type="dxa"/>
            <w:gridSpan w:val="3"/>
          </w:tcPr>
          <w:p w:rsidR="00C61E97" w:rsidRPr="003F150F" w:rsidRDefault="00C61E97">
            <w:pPr>
              <w:rPr>
                <w:sz w:val="28"/>
                <w:szCs w:val="28"/>
              </w:rPr>
            </w:pPr>
            <w:r w:rsidRPr="003F150F">
              <w:rPr>
                <w:sz w:val="28"/>
                <w:szCs w:val="28"/>
              </w:rPr>
              <w:t>Date:</w:t>
            </w:r>
          </w:p>
        </w:tc>
      </w:tr>
      <w:tr w:rsidR="00C61E97" w:rsidTr="003F150F">
        <w:tc>
          <w:tcPr>
            <w:tcW w:w="1696" w:type="dxa"/>
          </w:tcPr>
          <w:p w:rsidR="00C61E97" w:rsidRPr="003F150F" w:rsidRDefault="00C61E97" w:rsidP="003F150F">
            <w:pPr>
              <w:jc w:val="center"/>
              <w:rPr>
                <w:sz w:val="28"/>
                <w:szCs w:val="28"/>
              </w:rPr>
            </w:pPr>
            <w:r w:rsidRPr="003F150F">
              <w:rPr>
                <w:sz w:val="28"/>
                <w:szCs w:val="28"/>
              </w:rPr>
              <w:t>Time</w:t>
            </w:r>
          </w:p>
          <w:p w:rsidR="003F150F" w:rsidRPr="003F150F" w:rsidRDefault="003F150F" w:rsidP="003F150F">
            <w:pPr>
              <w:jc w:val="center"/>
              <w:rPr>
                <w:sz w:val="28"/>
                <w:szCs w:val="28"/>
              </w:rPr>
            </w:pPr>
            <w:r w:rsidRPr="003F150F">
              <w:rPr>
                <w:sz w:val="28"/>
                <w:szCs w:val="28"/>
              </w:rPr>
              <w:t>(Approximately)</w:t>
            </w:r>
          </w:p>
        </w:tc>
        <w:tc>
          <w:tcPr>
            <w:tcW w:w="5245" w:type="dxa"/>
          </w:tcPr>
          <w:p w:rsidR="003F150F" w:rsidRPr="003F150F" w:rsidRDefault="003F150F" w:rsidP="003F150F">
            <w:pPr>
              <w:jc w:val="center"/>
              <w:rPr>
                <w:sz w:val="28"/>
                <w:szCs w:val="28"/>
              </w:rPr>
            </w:pPr>
            <w:r w:rsidRPr="003F150F">
              <w:rPr>
                <w:sz w:val="28"/>
                <w:szCs w:val="28"/>
              </w:rPr>
              <w:t xml:space="preserve">Foods Eaten </w:t>
            </w:r>
          </w:p>
          <w:p w:rsidR="00C61E97" w:rsidRPr="003F150F" w:rsidRDefault="003F150F" w:rsidP="003F150F">
            <w:pPr>
              <w:jc w:val="center"/>
              <w:rPr>
                <w:sz w:val="28"/>
                <w:szCs w:val="28"/>
              </w:rPr>
            </w:pPr>
            <w:r w:rsidRPr="003F150F">
              <w:rPr>
                <w:sz w:val="28"/>
                <w:szCs w:val="28"/>
              </w:rPr>
              <w:t>(List everything!)</w:t>
            </w:r>
          </w:p>
        </w:tc>
        <w:tc>
          <w:tcPr>
            <w:tcW w:w="2409" w:type="dxa"/>
          </w:tcPr>
          <w:p w:rsidR="00C61E97" w:rsidRDefault="0061154F" w:rsidP="003F150F">
            <w:pPr>
              <w:jc w:val="center"/>
              <w:rPr>
                <w:sz w:val="28"/>
                <w:szCs w:val="28"/>
              </w:rPr>
            </w:pPr>
            <w:r>
              <w:rPr>
                <w:sz w:val="28"/>
                <w:szCs w:val="28"/>
              </w:rPr>
              <w:t xml:space="preserve">Amount of Free Sugar </w:t>
            </w:r>
          </w:p>
          <w:p w:rsidR="0061154F" w:rsidRPr="003F150F" w:rsidRDefault="0061154F" w:rsidP="003F150F">
            <w:pPr>
              <w:jc w:val="center"/>
              <w:rPr>
                <w:sz w:val="28"/>
                <w:szCs w:val="28"/>
              </w:rPr>
            </w:pPr>
            <w:r>
              <w:rPr>
                <w:sz w:val="28"/>
                <w:szCs w:val="28"/>
              </w:rPr>
              <w:t>(In grams)</w:t>
            </w:r>
          </w:p>
        </w:tc>
      </w:tr>
      <w:tr w:rsidR="00C61E97" w:rsidTr="003F150F">
        <w:trPr>
          <w:trHeight w:val="589"/>
        </w:trPr>
        <w:tc>
          <w:tcPr>
            <w:tcW w:w="1696" w:type="dxa"/>
          </w:tcPr>
          <w:p w:rsidR="00C61E97" w:rsidRDefault="00C61E97"/>
        </w:tc>
        <w:tc>
          <w:tcPr>
            <w:tcW w:w="5245" w:type="dxa"/>
          </w:tcPr>
          <w:p w:rsidR="00C61E97" w:rsidRDefault="00C61E97"/>
        </w:tc>
        <w:tc>
          <w:tcPr>
            <w:tcW w:w="2409" w:type="dxa"/>
          </w:tcPr>
          <w:p w:rsidR="00C61E97" w:rsidRDefault="00C61E97"/>
        </w:tc>
      </w:tr>
      <w:tr w:rsidR="00C61E97" w:rsidTr="003F150F">
        <w:trPr>
          <w:trHeight w:val="555"/>
        </w:trPr>
        <w:tc>
          <w:tcPr>
            <w:tcW w:w="1696" w:type="dxa"/>
          </w:tcPr>
          <w:p w:rsidR="00C61E97" w:rsidRDefault="00C61E97"/>
        </w:tc>
        <w:tc>
          <w:tcPr>
            <w:tcW w:w="5245" w:type="dxa"/>
          </w:tcPr>
          <w:p w:rsidR="00C61E97" w:rsidRDefault="00C61E97"/>
        </w:tc>
        <w:tc>
          <w:tcPr>
            <w:tcW w:w="2409" w:type="dxa"/>
          </w:tcPr>
          <w:p w:rsidR="00C61E97" w:rsidRDefault="00C61E97"/>
        </w:tc>
      </w:tr>
      <w:tr w:rsidR="00C61E97" w:rsidTr="003F150F">
        <w:trPr>
          <w:trHeight w:val="563"/>
        </w:trPr>
        <w:tc>
          <w:tcPr>
            <w:tcW w:w="1696" w:type="dxa"/>
          </w:tcPr>
          <w:p w:rsidR="00C61E97" w:rsidRDefault="00C61E97"/>
        </w:tc>
        <w:tc>
          <w:tcPr>
            <w:tcW w:w="5245" w:type="dxa"/>
          </w:tcPr>
          <w:p w:rsidR="00C61E97" w:rsidRDefault="00C61E97"/>
        </w:tc>
        <w:tc>
          <w:tcPr>
            <w:tcW w:w="2409" w:type="dxa"/>
          </w:tcPr>
          <w:p w:rsidR="00C61E97" w:rsidRDefault="00C61E97"/>
        </w:tc>
      </w:tr>
      <w:tr w:rsidR="00C61E97" w:rsidTr="003F150F">
        <w:trPr>
          <w:trHeight w:val="571"/>
        </w:trPr>
        <w:tc>
          <w:tcPr>
            <w:tcW w:w="1696" w:type="dxa"/>
          </w:tcPr>
          <w:p w:rsidR="00C61E97" w:rsidRDefault="00C61E97"/>
        </w:tc>
        <w:tc>
          <w:tcPr>
            <w:tcW w:w="5245" w:type="dxa"/>
          </w:tcPr>
          <w:p w:rsidR="00C61E97" w:rsidRDefault="00C61E97"/>
        </w:tc>
        <w:tc>
          <w:tcPr>
            <w:tcW w:w="2409" w:type="dxa"/>
          </w:tcPr>
          <w:p w:rsidR="00C61E97" w:rsidRDefault="00C61E97"/>
        </w:tc>
      </w:tr>
      <w:tr w:rsidR="00C61E97" w:rsidTr="003F150F">
        <w:trPr>
          <w:trHeight w:val="551"/>
        </w:trPr>
        <w:tc>
          <w:tcPr>
            <w:tcW w:w="1696" w:type="dxa"/>
          </w:tcPr>
          <w:p w:rsidR="00C61E97" w:rsidRDefault="00C61E97"/>
        </w:tc>
        <w:tc>
          <w:tcPr>
            <w:tcW w:w="5245" w:type="dxa"/>
          </w:tcPr>
          <w:p w:rsidR="00C61E97" w:rsidRDefault="00C61E97"/>
        </w:tc>
        <w:tc>
          <w:tcPr>
            <w:tcW w:w="2409" w:type="dxa"/>
          </w:tcPr>
          <w:p w:rsidR="00C61E97" w:rsidRDefault="00C61E97"/>
        </w:tc>
      </w:tr>
      <w:tr w:rsidR="00C61E97" w:rsidTr="003F150F">
        <w:trPr>
          <w:trHeight w:val="544"/>
        </w:trPr>
        <w:tc>
          <w:tcPr>
            <w:tcW w:w="1696" w:type="dxa"/>
          </w:tcPr>
          <w:p w:rsidR="00C61E97" w:rsidRDefault="00C61E97"/>
        </w:tc>
        <w:tc>
          <w:tcPr>
            <w:tcW w:w="5245" w:type="dxa"/>
          </w:tcPr>
          <w:p w:rsidR="00C61E97" w:rsidRDefault="00C61E97"/>
        </w:tc>
        <w:tc>
          <w:tcPr>
            <w:tcW w:w="2409" w:type="dxa"/>
          </w:tcPr>
          <w:p w:rsidR="00C61E97" w:rsidRDefault="00C61E97"/>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r w:rsidR="003F150F" w:rsidTr="003F150F">
        <w:trPr>
          <w:trHeight w:val="544"/>
        </w:trPr>
        <w:tc>
          <w:tcPr>
            <w:tcW w:w="1696" w:type="dxa"/>
          </w:tcPr>
          <w:p w:rsidR="003F150F" w:rsidRDefault="003F150F"/>
        </w:tc>
        <w:tc>
          <w:tcPr>
            <w:tcW w:w="5245" w:type="dxa"/>
          </w:tcPr>
          <w:p w:rsidR="003F150F" w:rsidRDefault="003F150F"/>
        </w:tc>
        <w:tc>
          <w:tcPr>
            <w:tcW w:w="2409" w:type="dxa"/>
          </w:tcPr>
          <w:p w:rsidR="003F150F" w:rsidRDefault="003F150F"/>
        </w:tc>
      </w:tr>
    </w:tbl>
    <w:p w:rsidR="00C61E97" w:rsidRDefault="00C61E97"/>
    <w:p w:rsidR="00DF0463" w:rsidRDefault="00DF0463">
      <w:r w:rsidRPr="00DF0463">
        <w:rPr>
          <w:b/>
        </w:rPr>
        <w:t>Reflection</w:t>
      </w:r>
      <w:r>
        <w:t xml:space="preserve">:  </w:t>
      </w:r>
      <w:r w:rsidR="009217C3">
        <w:t>Were you at, below or above the recommended 7 grams of daily intake of free sugars.  Were you surprised?  Do you need to make any changes and if so what could you do to limit your free sugar intake?</w:t>
      </w:r>
    </w:p>
    <w:sectPr w:rsidR="00DF0463" w:rsidSect="00DF04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97"/>
    <w:rsid w:val="001900C3"/>
    <w:rsid w:val="003F150F"/>
    <w:rsid w:val="0061154F"/>
    <w:rsid w:val="006E17B2"/>
    <w:rsid w:val="009217C3"/>
    <w:rsid w:val="00AF0FF2"/>
    <w:rsid w:val="00C61E97"/>
    <w:rsid w:val="00DF0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4F1D"/>
  <w15:chartTrackingRefBased/>
  <w15:docId w15:val="{9C846F8D-2881-437F-BF2A-8BF31C7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Anderson</dc:creator>
  <cp:keywords/>
  <dc:description/>
  <cp:lastModifiedBy>Robyn Anderson</cp:lastModifiedBy>
  <cp:revision>2</cp:revision>
  <dcterms:created xsi:type="dcterms:W3CDTF">2017-06-27T18:20:00Z</dcterms:created>
  <dcterms:modified xsi:type="dcterms:W3CDTF">2017-06-27T18:20:00Z</dcterms:modified>
</cp:coreProperties>
</file>